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40" w:rsidRPr="00F757AB" w:rsidRDefault="00EA4540" w:rsidP="00F757AB">
      <w:pPr>
        <w:jc w:val="center"/>
        <w:rPr>
          <w:rFonts w:ascii="Times New Roman" w:hAnsi="Times New Roman" w:cs="Times New Roman"/>
          <w:b/>
          <w:sz w:val="24"/>
          <w:szCs w:val="24"/>
        </w:rPr>
      </w:pPr>
      <w:r w:rsidRPr="00F757AB">
        <w:rPr>
          <w:rFonts w:ascii="Times New Roman" w:hAnsi="Times New Roman" w:cs="Times New Roman"/>
          <w:b/>
          <w:sz w:val="24"/>
          <w:szCs w:val="24"/>
        </w:rPr>
        <w:t>ASSESSMENT OF CONSUMER AWARENESS ON FOOD LABELS AND THE EFFECT OF THE LEVEL OF AWARENESS ON BUYING BEHAVIOUR OF CONSUMERS IN JAFFNA DISTRICT</w:t>
      </w:r>
    </w:p>
    <w:p w:rsidR="00EA4540" w:rsidRPr="00EA4540" w:rsidRDefault="00EA4540" w:rsidP="00EA4540">
      <w:pPr>
        <w:jc w:val="center"/>
        <w:rPr>
          <w:rFonts w:ascii="Times New Roman" w:hAnsi="Times New Roman" w:cs="Times New Roman"/>
          <w:sz w:val="24"/>
          <w:szCs w:val="24"/>
        </w:rPr>
      </w:pPr>
      <w:r w:rsidRPr="00EA4540">
        <w:rPr>
          <w:rFonts w:ascii="Times New Roman" w:hAnsi="Times New Roman" w:cs="Times New Roman"/>
          <w:sz w:val="24"/>
          <w:szCs w:val="24"/>
        </w:rPr>
        <w:t>S Simmaky</w:t>
      </w:r>
      <w:r w:rsidRPr="00EA4540">
        <w:rPr>
          <w:rFonts w:ascii="Times New Roman" w:hAnsi="Times New Roman" w:cs="Times New Roman"/>
          <w:sz w:val="24"/>
          <w:szCs w:val="24"/>
          <w:vertAlign w:val="superscript"/>
        </w:rPr>
        <w:t>1</w:t>
      </w:r>
      <w:r w:rsidR="00690DEA">
        <w:rPr>
          <w:rFonts w:ascii="Times New Roman" w:hAnsi="Times New Roman" w:cs="Times New Roman"/>
          <w:sz w:val="24"/>
          <w:szCs w:val="24"/>
          <w:vertAlign w:val="superscript"/>
        </w:rPr>
        <w:t>*</w:t>
      </w:r>
      <w:r w:rsidRPr="00EA4540">
        <w:rPr>
          <w:rFonts w:ascii="Times New Roman" w:hAnsi="Times New Roman" w:cs="Times New Roman"/>
          <w:sz w:val="24"/>
          <w:szCs w:val="24"/>
        </w:rPr>
        <w:t>, T Madhujith</w:t>
      </w:r>
      <w:r w:rsidRPr="00EA4540">
        <w:rPr>
          <w:rFonts w:ascii="Times New Roman" w:hAnsi="Times New Roman" w:cs="Times New Roman"/>
          <w:sz w:val="24"/>
          <w:szCs w:val="24"/>
          <w:vertAlign w:val="superscript"/>
        </w:rPr>
        <w:t>2</w:t>
      </w:r>
      <w:r w:rsidRPr="00EA4540">
        <w:rPr>
          <w:rFonts w:ascii="Times New Roman" w:hAnsi="Times New Roman" w:cs="Times New Roman"/>
          <w:sz w:val="24"/>
          <w:szCs w:val="24"/>
        </w:rPr>
        <w:t xml:space="preserve"> and S Vasantharuba</w:t>
      </w:r>
      <w:r w:rsidRPr="00EA4540">
        <w:rPr>
          <w:rFonts w:ascii="Times New Roman" w:hAnsi="Times New Roman" w:cs="Times New Roman"/>
          <w:sz w:val="24"/>
          <w:szCs w:val="24"/>
          <w:vertAlign w:val="superscript"/>
        </w:rPr>
        <w:t>3</w:t>
      </w:r>
    </w:p>
    <w:p w:rsidR="00EA4540" w:rsidRPr="00EA4540" w:rsidRDefault="00EA4540" w:rsidP="00EA4540">
      <w:pPr>
        <w:jc w:val="center"/>
        <w:rPr>
          <w:rFonts w:ascii="Times New Roman" w:hAnsi="Times New Roman" w:cs="Times New Roman"/>
          <w:sz w:val="24"/>
          <w:szCs w:val="24"/>
        </w:rPr>
      </w:pPr>
      <w:r w:rsidRPr="00EA4540">
        <w:rPr>
          <w:rFonts w:ascii="Times New Roman" w:hAnsi="Times New Roman" w:cs="Times New Roman"/>
          <w:i/>
          <w:iCs/>
          <w:sz w:val="24"/>
          <w:szCs w:val="24"/>
          <w:vertAlign w:val="superscript"/>
        </w:rPr>
        <w:t>1</w:t>
      </w:r>
      <w:r w:rsidRPr="00EA4540">
        <w:rPr>
          <w:rFonts w:ascii="Times New Roman" w:hAnsi="Times New Roman" w:cs="Times New Roman"/>
          <w:i/>
          <w:iCs/>
          <w:sz w:val="24"/>
          <w:szCs w:val="24"/>
        </w:rPr>
        <w:t xml:space="preserve">Postgraduate Institute of Agriculture, University of </w:t>
      </w:r>
      <w:proofErr w:type="spellStart"/>
      <w:r w:rsidRPr="00EA4540">
        <w:rPr>
          <w:rFonts w:ascii="Times New Roman" w:hAnsi="Times New Roman" w:cs="Times New Roman"/>
          <w:i/>
          <w:iCs/>
          <w:sz w:val="24"/>
          <w:szCs w:val="24"/>
        </w:rPr>
        <w:t>Peradeniya</w:t>
      </w:r>
      <w:proofErr w:type="gramStart"/>
      <w:r w:rsidRPr="00EA4540">
        <w:rPr>
          <w:rFonts w:ascii="Times New Roman" w:hAnsi="Times New Roman" w:cs="Times New Roman"/>
          <w:i/>
          <w:iCs/>
          <w:sz w:val="24"/>
          <w:szCs w:val="24"/>
        </w:rPr>
        <w:t>,Peradeniya</w:t>
      </w:r>
      <w:proofErr w:type="spellEnd"/>
      <w:proofErr w:type="gramEnd"/>
      <w:r w:rsidRPr="00EA4540">
        <w:rPr>
          <w:rFonts w:ascii="Times New Roman" w:hAnsi="Times New Roman" w:cs="Times New Roman"/>
          <w:i/>
          <w:iCs/>
          <w:sz w:val="24"/>
          <w:szCs w:val="24"/>
        </w:rPr>
        <w:t>, Sri Lanka</w:t>
      </w:r>
    </w:p>
    <w:p w:rsidR="00EA4540" w:rsidRPr="00EA4540" w:rsidRDefault="00EA4540" w:rsidP="00EA4540">
      <w:pPr>
        <w:jc w:val="center"/>
        <w:rPr>
          <w:rFonts w:ascii="Times New Roman" w:hAnsi="Times New Roman" w:cs="Times New Roman"/>
          <w:sz w:val="24"/>
          <w:szCs w:val="24"/>
        </w:rPr>
      </w:pPr>
      <w:r w:rsidRPr="00EA4540">
        <w:rPr>
          <w:rFonts w:ascii="Times New Roman" w:hAnsi="Times New Roman" w:cs="Times New Roman"/>
          <w:i/>
          <w:iCs/>
          <w:sz w:val="24"/>
          <w:szCs w:val="24"/>
          <w:vertAlign w:val="superscript"/>
        </w:rPr>
        <w:t>2</w:t>
      </w:r>
      <w:r w:rsidRPr="00EA4540">
        <w:rPr>
          <w:rFonts w:ascii="Times New Roman" w:hAnsi="Times New Roman" w:cs="Times New Roman"/>
          <w:i/>
          <w:iCs/>
          <w:sz w:val="24"/>
          <w:szCs w:val="24"/>
        </w:rPr>
        <w:t xml:space="preserve">Department of Food Science and Technology, University of </w:t>
      </w:r>
      <w:proofErr w:type="spellStart"/>
      <w:r w:rsidRPr="00EA4540">
        <w:rPr>
          <w:rFonts w:ascii="Times New Roman" w:hAnsi="Times New Roman" w:cs="Times New Roman"/>
          <w:i/>
          <w:iCs/>
          <w:sz w:val="24"/>
          <w:szCs w:val="24"/>
        </w:rPr>
        <w:t>Peradeniya</w:t>
      </w:r>
      <w:proofErr w:type="gramStart"/>
      <w:r w:rsidRPr="00EA4540">
        <w:rPr>
          <w:rFonts w:ascii="Times New Roman" w:hAnsi="Times New Roman" w:cs="Times New Roman"/>
          <w:i/>
          <w:iCs/>
          <w:sz w:val="24"/>
          <w:szCs w:val="24"/>
        </w:rPr>
        <w:t>,Peradeniya</w:t>
      </w:r>
      <w:proofErr w:type="spellEnd"/>
      <w:proofErr w:type="gramEnd"/>
      <w:r w:rsidRPr="00EA4540">
        <w:rPr>
          <w:rFonts w:ascii="Times New Roman" w:hAnsi="Times New Roman" w:cs="Times New Roman"/>
          <w:i/>
          <w:iCs/>
          <w:sz w:val="24"/>
          <w:szCs w:val="24"/>
        </w:rPr>
        <w:t>, Sri Lanka</w:t>
      </w:r>
    </w:p>
    <w:p w:rsidR="00EA4540" w:rsidRPr="00EA4540" w:rsidRDefault="00EA4540" w:rsidP="00EA4540">
      <w:pPr>
        <w:jc w:val="center"/>
        <w:rPr>
          <w:rFonts w:ascii="Times New Roman" w:hAnsi="Times New Roman" w:cs="Times New Roman"/>
          <w:sz w:val="24"/>
          <w:szCs w:val="24"/>
        </w:rPr>
      </w:pPr>
      <w:r w:rsidRPr="00EA4540">
        <w:rPr>
          <w:rFonts w:ascii="Times New Roman" w:hAnsi="Times New Roman" w:cs="Times New Roman"/>
          <w:i/>
          <w:iCs/>
          <w:sz w:val="24"/>
          <w:szCs w:val="24"/>
          <w:vertAlign w:val="superscript"/>
        </w:rPr>
        <w:t>3</w:t>
      </w:r>
      <w:r w:rsidRPr="00EA4540">
        <w:rPr>
          <w:rFonts w:ascii="Times New Roman" w:hAnsi="Times New Roman" w:cs="Times New Roman"/>
          <w:i/>
          <w:iCs/>
          <w:sz w:val="24"/>
          <w:szCs w:val="24"/>
        </w:rPr>
        <w:t>Departmentof Agricultural Chemistry, University of Jaffna, Jaffna, Sri Lanka</w:t>
      </w:r>
    </w:p>
    <w:p w:rsidR="00EA4540" w:rsidRPr="00EA4540" w:rsidRDefault="00DB1000" w:rsidP="00EA4540">
      <w:pPr>
        <w:jc w:val="center"/>
        <w:rPr>
          <w:rFonts w:ascii="Times New Roman" w:hAnsi="Times New Roman" w:cs="Times New Roman"/>
          <w:iCs/>
          <w:sz w:val="24"/>
          <w:szCs w:val="24"/>
        </w:rPr>
      </w:pPr>
      <w:r w:rsidRPr="00EA4540">
        <w:rPr>
          <w:rFonts w:ascii="Times New Roman" w:hAnsi="Times New Roman" w:cs="Times New Roman"/>
          <w:b/>
          <w:bCs/>
          <w:iCs/>
          <w:sz w:val="24"/>
          <w:szCs w:val="24"/>
        </w:rPr>
        <w:t>ABSTRACT</w:t>
      </w:r>
    </w:p>
    <w:p w:rsidR="00EF6CF9" w:rsidRPr="00EA4540" w:rsidRDefault="00EA4540" w:rsidP="00EA4540">
      <w:pPr>
        <w:jc w:val="both"/>
        <w:rPr>
          <w:rFonts w:ascii="Times New Roman" w:hAnsi="Times New Roman" w:cs="Times New Roman"/>
          <w:iCs/>
          <w:sz w:val="24"/>
          <w:szCs w:val="24"/>
        </w:rPr>
      </w:pPr>
      <w:r w:rsidRPr="00EA4540">
        <w:rPr>
          <w:rFonts w:ascii="Times New Roman" w:hAnsi="Times New Roman" w:cs="Times New Roman"/>
          <w:iCs/>
          <w:sz w:val="24"/>
          <w:szCs w:val="24"/>
        </w:rPr>
        <w:t xml:space="preserve">Food labels present a set of vital information such as date of expiry, nutritional data to the consumers which influence their purchasing. The present study was conducted to assess the awareness on food labels and the effect of the level of awareness on the buying </w:t>
      </w:r>
      <w:proofErr w:type="spellStart"/>
      <w:r w:rsidRPr="00EA4540">
        <w:rPr>
          <w:rFonts w:ascii="Times New Roman" w:hAnsi="Times New Roman" w:cs="Times New Roman"/>
          <w:iCs/>
          <w:sz w:val="24"/>
          <w:szCs w:val="24"/>
        </w:rPr>
        <w:t>behaviour</w:t>
      </w:r>
      <w:proofErr w:type="spellEnd"/>
      <w:r w:rsidRPr="00EA4540">
        <w:rPr>
          <w:rFonts w:ascii="Times New Roman" w:hAnsi="Times New Roman" w:cs="Times New Roman"/>
          <w:iCs/>
          <w:sz w:val="24"/>
          <w:szCs w:val="24"/>
        </w:rPr>
        <w:t xml:space="preserve"> of consumers in Jaffna district. A questionnaire was used to collect information from a random sample of 260 consumers purchasing pre-packaged foods at super markets and retail shops in Jaffna district. The data were </w:t>
      </w:r>
      <w:proofErr w:type="spellStart"/>
      <w:r w:rsidRPr="00EA4540">
        <w:rPr>
          <w:rFonts w:ascii="Times New Roman" w:hAnsi="Times New Roman" w:cs="Times New Roman"/>
          <w:iCs/>
          <w:sz w:val="24"/>
          <w:szCs w:val="24"/>
        </w:rPr>
        <w:t>analysed</w:t>
      </w:r>
      <w:proofErr w:type="spellEnd"/>
      <w:r w:rsidRPr="00EA4540">
        <w:rPr>
          <w:rFonts w:ascii="Times New Roman" w:hAnsi="Times New Roman" w:cs="Times New Roman"/>
          <w:iCs/>
          <w:sz w:val="24"/>
          <w:szCs w:val="24"/>
        </w:rPr>
        <w:t xml:space="preserve"> using SPSS Package to determine associations between various socio-demographic factors and the use of food label information. It was found that 92% of the Jaffna consumers are aware of the information provided on the food labels.89.5% of participants considered the dates of expiry and manufacture were the most important information. The percent participants considered , list of Ingredients, nutritional information, instructions for use, health warnings and health claims were 60.3%, 59%, 51.9%, 49.4% and 46.9%respectively. It is noteworthy that the consumers assigned less importance to the country of origin, special food characteristics and serving size (47.7%, 39.3% and 35.6%, respectively). Awareness and use of food label information were significantly associated with level of income, age, occupation and level of education of respondents. The respondents with high monthly income, professionals, of old age (&gt;65 age) and postgraduates identified nutritional information, health claims and health warnings as the most important </w:t>
      </w:r>
      <w:proofErr w:type="spellStart"/>
      <w:r w:rsidRPr="00EA4540">
        <w:rPr>
          <w:rFonts w:ascii="Times New Roman" w:hAnsi="Times New Roman" w:cs="Times New Roman"/>
          <w:iCs/>
          <w:sz w:val="24"/>
          <w:szCs w:val="24"/>
        </w:rPr>
        <w:t>labelling</w:t>
      </w:r>
      <w:proofErr w:type="spellEnd"/>
      <w:r w:rsidRPr="00EA4540">
        <w:rPr>
          <w:rFonts w:ascii="Times New Roman" w:hAnsi="Times New Roman" w:cs="Times New Roman"/>
          <w:iCs/>
          <w:sz w:val="24"/>
          <w:szCs w:val="24"/>
        </w:rPr>
        <w:t xml:space="preserve"> parameters. Consumers placed high importance for price (53.5%) and brand (43.1%) of the products. Brand is highly preferred by 15-25 years age groups and by graduates and postgraduate students. Low income group paid more attention to price of the product. The outcomes of the study are helpful for food companies in deciding which type of information placed on the food labels influence the consumers most in making rational food choice.</w:t>
      </w:r>
    </w:p>
    <w:p w:rsidR="00EA4540" w:rsidRDefault="00EA4540" w:rsidP="00EA4540">
      <w:pPr>
        <w:rPr>
          <w:rFonts w:ascii="Times New Roman" w:hAnsi="Times New Roman" w:cs="Times New Roman"/>
          <w:iCs/>
          <w:sz w:val="24"/>
          <w:szCs w:val="24"/>
        </w:rPr>
      </w:pPr>
      <w:r w:rsidRPr="00EA4540">
        <w:rPr>
          <w:rFonts w:ascii="Times New Roman" w:hAnsi="Times New Roman" w:cs="Times New Roman"/>
          <w:b/>
          <w:bCs/>
          <w:iCs/>
          <w:sz w:val="24"/>
          <w:szCs w:val="24"/>
        </w:rPr>
        <w:t>Keywords</w:t>
      </w:r>
      <w:r w:rsidRPr="00EA4540">
        <w:rPr>
          <w:rFonts w:ascii="Times New Roman" w:hAnsi="Times New Roman" w:cs="Times New Roman"/>
          <w:iCs/>
          <w:sz w:val="24"/>
          <w:szCs w:val="24"/>
        </w:rPr>
        <w:t>— Awareness, Consumers, Food Label</w:t>
      </w:r>
    </w:p>
    <w:p w:rsidR="007557C5" w:rsidRPr="00EA4540" w:rsidRDefault="007557C5" w:rsidP="00EA4540">
      <w:pPr>
        <w:rPr>
          <w:rFonts w:ascii="Times New Roman" w:hAnsi="Times New Roman" w:cs="Times New Roman"/>
          <w:sz w:val="24"/>
          <w:szCs w:val="24"/>
        </w:rPr>
      </w:pPr>
      <w:bookmarkStart w:id="0" w:name="_GoBack"/>
      <w:bookmarkEnd w:id="0"/>
      <w:proofErr w:type="spellStart"/>
      <w:r w:rsidRPr="00331FEF">
        <w:rPr>
          <w:rFonts w:ascii="Times New Roman" w:hAnsi="Times New Roman" w:cs="Times New Roman"/>
        </w:rPr>
        <w:t>Simmaky,S</w:t>
      </w:r>
      <w:proofErr w:type="spellEnd"/>
      <w:r w:rsidRPr="00331FEF">
        <w:rPr>
          <w:rFonts w:ascii="Times New Roman" w:hAnsi="Times New Roman" w:cs="Times New Roman"/>
        </w:rPr>
        <w:t xml:space="preserve">, </w:t>
      </w:r>
      <w:proofErr w:type="spellStart"/>
      <w:r w:rsidRPr="00331FEF">
        <w:rPr>
          <w:rFonts w:ascii="Times New Roman" w:hAnsi="Times New Roman" w:cs="Times New Roman"/>
        </w:rPr>
        <w:t>Madhujith,T</w:t>
      </w:r>
      <w:proofErr w:type="spellEnd"/>
      <w:r w:rsidRPr="00331FEF">
        <w:rPr>
          <w:rFonts w:ascii="Times New Roman" w:hAnsi="Times New Roman" w:cs="Times New Roman"/>
        </w:rPr>
        <w:t xml:space="preserve"> and </w:t>
      </w:r>
      <w:proofErr w:type="spellStart"/>
      <w:r w:rsidRPr="00331FEF">
        <w:rPr>
          <w:rFonts w:ascii="Times New Roman" w:hAnsi="Times New Roman" w:cs="Times New Roman"/>
        </w:rPr>
        <w:t>Vasantharuba,S</w:t>
      </w:r>
      <w:proofErr w:type="spellEnd"/>
      <w:r w:rsidRPr="00331FEF">
        <w:rPr>
          <w:rFonts w:ascii="Times New Roman" w:hAnsi="Times New Roman" w:cs="Times New Roman"/>
        </w:rPr>
        <w:t>.(2015)</w:t>
      </w:r>
      <w:r>
        <w:rPr>
          <w:rFonts w:ascii="Times New Roman" w:hAnsi="Times New Roman" w:cs="Times New Roman"/>
        </w:rPr>
        <w:t>.</w:t>
      </w:r>
      <w:r w:rsidRPr="00331FEF">
        <w:rPr>
          <w:rFonts w:ascii="Times New Roman" w:hAnsi="Times New Roman" w:cs="Times New Roman"/>
        </w:rPr>
        <w:t xml:space="preserve">Assessment of Consumer Awareness on Food Labels and the Effect of the Level of Awareness on Buying </w:t>
      </w:r>
      <w:proofErr w:type="spellStart"/>
      <w:r w:rsidRPr="00331FEF">
        <w:rPr>
          <w:rFonts w:ascii="Times New Roman" w:hAnsi="Times New Roman" w:cs="Times New Roman"/>
        </w:rPr>
        <w:t>Behaviour</w:t>
      </w:r>
      <w:proofErr w:type="spellEnd"/>
      <w:r w:rsidRPr="00331FEF">
        <w:rPr>
          <w:rFonts w:ascii="Times New Roman" w:hAnsi="Times New Roman" w:cs="Times New Roman"/>
        </w:rPr>
        <w:t xml:space="preserve"> of Consumers in Jaffna District </w:t>
      </w:r>
      <w:r>
        <w:rPr>
          <w:rFonts w:ascii="Times New Roman" w:hAnsi="Times New Roman" w:cs="Times New Roman"/>
        </w:rPr>
        <w:t>.</w:t>
      </w:r>
      <w:r w:rsidRPr="00331FEF">
        <w:rPr>
          <w:i/>
          <w:iCs/>
          <w:sz w:val="20"/>
          <w:szCs w:val="20"/>
        </w:rPr>
        <w:t xml:space="preserve"> </w:t>
      </w:r>
      <w:r w:rsidRPr="00331FEF">
        <w:rPr>
          <w:rFonts w:ascii="Times New Roman" w:hAnsi="Times New Roman" w:cs="Times New Roman"/>
          <w:iCs/>
        </w:rPr>
        <w:t>Proceedings of 8th International Research Conference, KDU, pp.</w:t>
      </w:r>
      <w:r w:rsidRPr="00331FEF">
        <w:rPr>
          <w:rFonts w:ascii="Times New Roman" w:hAnsi="Times New Roman" w:cs="Times New Roman"/>
        </w:rPr>
        <w:t>88</w:t>
      </w:r>
    </w:p>
    <w:sectPr w:rsidR="007557C5" w:rsidRPr="00EA4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540"/>
    <w:rsid w:val="00690DEA"/>
    <w:rsid w:val="007557C5"/>
    <w:rsid w:val="00DB1000"/>
    <w:rsid w:val="00EA4540"/>
    <w:rsid w:val="00EF6CF9"/>
    <w:rsid w:val="00F75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 user</dc:creator>
  <cp:lastModifiedBy>Agri user</cp:lastModifiedBy>
  <cp:revision>6</cp:revision>
  <cp:lastPrinted>2017-12-19T03:15:00Z</cp:lastPrinted>
  <dcterms:created xsi:type="dcterms:W3CDTF">2017-12-18T09:16:00Z</dcterms:created>
  <dcterms:modified xsi:type="dcterms:W3CDTF">2017-12-19T06:52:00Z</dcterms:modified>
</cp:coreProperties>
</file>